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CD" w:rsidRDefault="009F3ACD" w:rsidP="00F10173">
      <w:pPr>
        <w:pStyle w:val="a3"/>
        <w:snapToGrid w:val="0"/>
        <w:jc w:val="center"/>
        <w:rPr>
          <w:rFonts w:ascii="Arial" w:hAnsi="Arial"/>
          <w:b/>
          <w:sz w:val="36"/>
          <w:szCs w:val="36"/>
        </w:rPr>
      </w:pPr>
    </w:p>
    <w:p w:rsidR="00F10173" w:rsidRDefault="009F3ACD" w:rsidP="00F10173">
      <w:pPr>
        <w:pStyle w:val="a3"/>
        <w:snapToGrid w:val="0"/>
        <w:jc w:val="center"/>
        <w:rPr>
          <w:rFonts w:ascii="Arial" w:hAnsi="Arial"/>
          <w:b/>
          <w:sz w:val="36"/>
          <w:szCs w:val="36"/>
          <w:lang w:val="ru-RU"/>
        </w:rPr>
      </w:pPr>
      <w:r>
        <w:rPr>
          <w:rFonts w:ascii="Arial" w:hAnsi="Arial"/>
          <w:b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5.35pt;margin-top:-56.65pt;width:595.1pt;height:157.15pt;z-index:251658240;mso-position-horizontal-relative:margin;mso-position-vertical-relative:margin">
            <v:imagedata r:id="rId4" o:title=""/>
            <w10:wrap type="square" anchorx="margin" anchory="margin"/>
          </v:shape>
          <o:OLEObject Type="Embed" ProgID="CorelDRAW.Graphic.14" ShapeID="_x0000_s1027" DrawAspect="Content" ObjectID="_1406019764" r:id="rId5"/>
        </w:pict>
      </w:r>
      <w:r w:rsidR="00F10173">
        <w:rPr>
          <w:rFonts w:ascii="Arial" w:hAnsi="Arial"/>
          <w:b/>
          <w:sz w:val="36"/>
          <w:szCs w:val="36"/>
          <w:lang w:val="ru-RU"/>
        </w:rPr>
        <w:t>ОПРОСНЫЙ ЛИСТ</w:t>
      </w:r>
    </w:p>
    <w:p w:rsidR="00F10173" w:rsidRDefault="00F10173" w:rsidP="00F10173">
      <w:pPr>
        <w:jc w:val="center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>ПО ПОДБОРУ СИСТЕМ ВИНТОВЫХ НАСОСОВ</w:t>
      </w:r>
    </w:p>
    <w:p w:rsidR="00F10173" w:rsidRDefault="00F10173" w:rsidP="00F10173">
      <w:pPr>
        <w:jc w:val="center"/>
        <w:rPr>
          <w:rFonts w:ascii="Arial" w:hAnsi="Arial"/>
          <w:sz w:val="17"/>
          <w:lang w:val="ru-RU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2178"/>
        <w:gridCol w:w="2734"/>
        <w:gridCol w:w="685"/>
        <w:gridCol w:w="343"/>
        <w:gridCol w:w="984"/>
        <w:gridCol w:w="914"/>
        <w:gridCol w:w="1736"/>
      </w:tblGrid>
      <w:tr w:rsidR="00F10173" w:rsidTr="008B4D31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КОМПАНИЯ: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</w:tr>
      <w:tr w:rsidR="00F10173" w:rsidTr="008B4D31"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АДРЕС:</w:t>
            </w:r>
          </w:p>
          <w:p w:rsidR="00F10173" w:rsidRDefault="00F10173" w:rsidP="008B4D31">
            <w:pPr>
              <w:rPr>
                <w:rFonts w:ascii="Arial" w:hAnsi="Arial"/>
                <w:b/>
                <w:sz w:val="15"/>
              </w:rPr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ТЕЛ: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</w:p>
        </w:tc>
        <w:tc>
          <w:tcPr>
            <w:tcW w:w="914" w:type="dxa"/>
            <w:tcBorders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ФАКС:</w:t>
            </w:r>
          </w:p>
        </w:tc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</w:tr>
      <w:tr w:rsidR="00F10173" w:rsidTr="008B4D31"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МЕСТОРОЖДЕНИЕ: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ПЛАСТ:</w:t>
            </w:r>
          </w:p>
        </w:tc>
        <w:tc>
          <w:tcPr>
            <w:tcW w:w="36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</w:p>
        </w:tc>
      </w:tr>
      <w:tr w:rsidR="00F10173" w:rsidTr="008B4D31"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СКВАЖИНА №: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  <w:tc>
          <w:tcPr>
            <w:tcW w:w="46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</w:tr>
      <w:tr w:rsidR="00F10173" w:rsidTr="008B4D31">
        <w:tc>
          <w:tcPr>
            <w:tcW w:w="2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СПОСОБ ЭКСПЛУАТАЦИИ:</w:t>
            </w:r>
          </w:p>
        </w:tc>
        <w:tc>
          <w:tcPr>
            <w:tcW w:w="73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rPr>
                <w:rFonts w:ascii="Arial" w:hAnsi="Arial"/>
                <w:sz w:val="17"/>
              </w:rPr>
            </w:pPr>
          </w:p>
        </w:tc>
      </w:tr>
    </w:tbl>
    <w:p w:rsidR="00F10173" w:rsidRDefault="00F10173" w:rsidP="00F10173"/>
    <w:p w:rsidR="00F10173" w:rsidRDefault="00F10173" w:rsidP="00F10173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ДАННЫЕ ПО СКВАЖИНЕ</w:t>
      </w:r>
    </w:p>
    <w:tbl>
      <w:tblPr>
        <w:tblW w:w="0" w:type="auto"/>
        <w:tblInd w:w="-7" w:type="dxa"/>
        <w:tblLayout w:type="fixed"/>
        <w:tblLook w:val="0000"/>
      </w:tblPr>
      <w:tblGrid>
        <w:gridCol w:w="2448"/>
        <w:gridCol w:w="1067"/>
        <w:gridCol w:w="373"/>
        <w:gridCol w:w="837"/>
        <w:gridCol w:w="63"/>
        <w:gridCol w:w="273"/>
        <w:gridCol w:w="1979"/>
        <w:gridCol w:w="89"/>
        <w:gridCol w:w="1531"/>
        <w:gridCol w:w="915"/>
      </w:tblGrid>
      <w:tr w:rsidR="00F10173" w:rsidTr="008B4D31">
        <w:tc>
          <w:tcPr>
            <w:tcW w:w="2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ТИП СКВАЖИНЫ*: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12"/>
              </w:rPr>
              <w:t>ВЕРТИКАЛЬНАЯ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НАКЛОННО-  </w:t>
            </w:r>
          </w:p>
          <w:p w:rsidR="00F10173" w:rsidRDefault="00F10173" w:rsidP="008B4D31">
            <w:pPr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НАПРАВЛЕННАЯ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</w:rPr>
              <w:t xml:space="preserve"> </w:t>
            </w:r>
            <w:r>
              <w:rPr>
                <w:rFonts w:ascii="Arial" w:hAnsi="Arial"/>
                <w:sz w:val="12"/>
              </w:rPr>
              <w:t>ГОРИЗОНТАЛЬНАЯ</w:t>
            </w:r>
          </w:p>
        </w:tc>
      </w:tr>
      <w:tr w:rsidR="00F10173" w:rsidTr="008B4D3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ГЛУБИНА СКВАЖИНЫ: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ОБЩАЯ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5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</w:t>
            </w:r>
          </w:p>
        </w:tc>
        <w:tc>
          <w:tcPr>
            <w:tcW w:w="1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3"/>
              </w:rPr>
            </w:pPr>
            <w:r>
              <w:rPr>
                <w:rFonts w:ascii="Arial" w:hAnsi="Arial"/>
                <w:sz w:val="13"/>
              </w:rPr>
              <w:t>ВЕРТИКАЛЬНАЯ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3"/>
              </w:rPr>
            </w:pPr>
          </w:p>
        </w:tc>
        <w:tc>
          <w:tcPr>
            <w:tcW w:w="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</w:t>
            </w:r>
          </w:p>
        </w:tc>
      </w:tr>
      <w:tr w:rsidR="00F10173" w:rsidTr="008B4D31">
        <w:tc>
          <w:tcPr>
            <w:tcW w:w="478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ИНТЕРВАЛ ПЕРФОРАЦИИ</w:t>
            </w:r>
            <w:r>
              <w:rPr>
                <w:rFonts w:ascii="Arial" w:hAnsi="Arial"/>
                <w:sz w:val="13"/>
                <w:lang w:val="ru-RU"/>
              </w:rPr>
              <w:t xml:space="preserve">: </w:t>
            </w:r>
            <w:r>
              <w:rPr>
                <w:rFonts w:ascii="Arial" w:hAnsi="Arial"/>
                <w:sz w:val="12"/>
                <w:lang w:val="ru-RU"/>
              </w:rPr>
              <w:t>ОТ  ____________     ДО _________   М</w:t>
            </w:r>
          </w:p>
        </w:tc>
        <w:tc>
          <w:tcPr>
            <w:tcW w:w="478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3"/>
              </w:rPr>
              <w:t xml:space="preserve">НЕОБСАЖЕННЫЙ ИНТЕРВАЛ:            </w:t>
            </w:r>
            <w:r>
              <w:rPr>
                <w:rFonts w:ascii="Arial" w:hAnsi="Arial"/>
                <w:sz w:val="12"/>
              </w:rPr>
              <w:t>ОТ         ____________ М</w:t>
            </w:r>
          </w:p>
        </w:tc>
      </w:tr>
      <w:tr w:rsidR="00F10173" w:rsidRPr="009F3ACD" w:rsidTr="008B4D31"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 xml:space="preserve">СРЕДНЯЯ ТЕМПЕРАТУРА ПО СТВОЛУ, </w:t>
            </w:r>
            <w:proofErr w:type="gramStart"/>
            <w:r>
              <w:rPr>
                <w:rFonts w:ascii="Arial" w:hAnsi="Arial"/>
                <w:b/>
                <w:sz w:val="13"/>
                <w:lang w:val="ru-RU"/>
              </w:rPr>
              <w:t>С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5"/>
                <w:lang w:val="ru-RU"/>
              </w:rPr>
            </w:pP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 xml:space="preserve">ХВОСТОВИК </w:t>
            </w:r>
            <w:r>
              <w:rPr>
                <w:rFonts w:ascii="Arial" w:hAnsi="Arial"/>
                <w:b/>
                <w:sz w:val="12"/>
                <w:lang w:val="ru-RU"/>
              </w:rPr>
              <w:t>(</w:t>
            </w:r>
            <w:r>
              <w:rPr>
                <w:rFonts w:ascii="Arial" w:hAnsi="Arial"/>
                <w:sz w:val="12"/>
                <w:lang w:val="ru-RU"/>
              </w:rPr>
              <w:t>РАЗМЕР</w:t>
            </w:r>
            <w:r>
              <w:rPr>
                <w:rFonts w:ascii="Arial" w:hAnsi="Arial"/>
                <w:b/>
                <w:sz w:val="12"/>
                <w:lang w:val="ru-RU"/>
              </w:rPr>
              <w:t>):</w:t>
            </w:r>
            <w:r>
              <w:rPr>
                <w:rFonts w:ascii="Arial" w:hAnsi="Arial"/>
                <w:sz w:val="12"/>
                <w:lang w:val="ru-RU"/>
              </w:rPr>
              <w:t xml:space="preserve">   ___________   </w:t>
            </w:r>
            <w:proofErr w:type="gramStart"/>
            <w:r>
              <w:rPr>
                <w:rFonts w:ascii="Arial" w:hAnsi="Arial"/>
                <w:sz w:val="12"/>
                <w:lang w:val="ru-RU"/>
              </w:rPr>
              <w:t>ММ</w:t>
            </w:r>
            <w:proofErr w:type="gramEnd"/>
            <w:r>
              <w:rPr>
                <w:rFonts w:ascii="Arial" w:hAnsi="Arial"/>
                <w:sz w:val="12"/>
                <w:lang w:val="ru-RU"/>
              </w:rPr>
              <w:t xml:space="preserve">    (ОТ)   ____________ М</w:t>
            </w:r>
          </w:p>
        </w:tc>
      </w:tr>
      <w:tr w:rsidR="00F10173" w:rsidRPr="009F3ACD" w:rsidTr="008B4D31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ДАВЛЕНИЕ В ЗАТРУБНОМ ПРОСТРАНСТВЕ:</w:t>
            </w:r>
          </w:p>
          <w:p w:rsidR="00F10173" w:rsidRDefault="00F10173" w:rsidP="008B4D31">
            <w:pPr>
              <w:spacing w:before="40" w:after="40"/>
              <w:jc w:val="right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 xml:space="preserve">____________  </w:t>
            </w:r>
            <w:proofErr w:type="gramStart"/>
            <w:r>
              <w:rPr>
                <w:rFonts w:ascii="Arial" w:hAnsi="Arial"/>
                <w:b/>
                <w:sz w:val="13"/>
                <w:lang w:val="ru-RU"/>
              </w:rPr>
              <w:t>АТМ</w:t>
            </w:r>
            <w:proofErr w:type="gramEnd"/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5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ЭКСПЛУАТАЦИОННАЯ КОЛОННА</w:t>
            </w:r>
            <w:r>
              <w:rPr>
                <w:rFonts w:ascii="Arial" w:hAnsi="Arial"/>
                <w:sz w:val="15"/>
                <w:lang w:val="ru-RU"/>
              </w:rPr>
              <w:t>:</w:t>
            </w:r>
          </w:p>
          <w:p w:rsidR="00F10173" w:rsidRDefault="00F10173" w:rsidP="008B4D31">
            <w:pPr>
              <w:spacing w:before="40" w:after="4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sz w:val="12"/>
                <w:lang w:val="ru-RU"/>
              </w:rPr>
              <w:t>ВНЕШНИЙ ДИА</w:t>
            </w:r>
            <w:r>
              <w:rPr>
                <w:rFonts w:ascii="Arial" w:hAnsi="Arial"/>
                <w:sz w:val="13"/>
                <w:lang w:val="ru-RU"/>
              </w:rPr>
              <w:t>:</w:t>
            </w:r>
            <w:r>
              <w:rPr>
                <w:rFonts w:ascii="Arial" w:hAnsi="Arial"/>
                <w:b/>
                <w:sz w:val="13"/>
                <w:lang w:val="ru-RU"/>
              </w:rPr>
              <w:t xml:space="preserve">      ______</w:t>
            </w:r>
            <w:proofErr w:type="gramStart"/>
            <w:r>
              <w:rPr>
                <w:rFonts w:ascii="Arial" w:hAnsi="Arial"/>
                <w:sz w:val="12"/>
                <w:lang w:val="ru-RU"/>
              </w:rPr>
              <w:t>ММ</w:t>
            </w:r>
            <w:proofErr w:type="gramEnd"/>
            <w:r>
              <w:rPr>
                <w:rFonts w:ascii="Arial" w:hAnsi="Arial"/>
                <w:sz w:val="13"/>
                <w:lang w:val="ru-RU"/>
              </w:rPr>
              <w:t xml:space="preserve">,   </w:t>
            </w:r>
            <w:r>
              <w:rPr>
                <w:rFonts w:ascii="Arial" w:hAnsi="Arial"/>
                <w:sz w:val="12"/>
                <w:lang w:val="ru-RU"/>
              </w:rPr>
              <w:t>ВНУТРЕННИЙ ДИА</w:t>
            </w:r>
            <w:r>
              <w:rPr>
                <w:rFonts w:ascii="Arial" w:hAnsi="Arial"/>
                <w:sz w:val="13"/>
                <w:lang w:val="ru-RU"/>
              </w:rPr>
              <w:t xml:space="preserve">:    </w:t>
            </w:r>
            <w:r>
              <w:rPr>
                <w:rFonts w:ascii="Arial" w:hAnsi="Arial"/>
                <w:b/>
                <w:sz w:val="13"/>
                <w:lang w:val="ru-RU"/>
              </w:rPr>
              <w:t xml:space="preserve">______ </w:t>
            </w:r>
            <w:r>
              <w:rPr>
                <w:rFonts w:ascii="Arial" w:hAnsi="Arial"/>
                <w:sz w:val="12"/>
                <w:lang w:val="ru-RU"/>
              </w:rPr>
              <w:t>ММ</w:t>
            </w:r>
          </w:p>
        </w:tc>
      </w:tr>
      <w:tr w:rsidR="00F10173" w:rsidRPr="009F3ACD" w:rsidTr="008B4D31">
        <w:tc>
          <w:tcPr>
            <w:tcW w:w="4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 xml:space="preserve">ДАВЛЕНИЕ НА УСТЬЕ: </w:t>
            </w:r>
          </w:p>
          <w:p w:rsidR="00F10173" w:rsidRDefault="00F10173" w:rsidP="008B4D31">
            <w:pPr>
              <w:spacing w:before="40" w:after="40"/>
              <w:jc w:val="righ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         ___________ АТМ</w:t>
            </w:r>
          </w:p>
        </w:tc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НКТ:</w:t>
            </w:r>
            <w:r>
              <w:rPr>
                <w:rFonts w:ascii="Arial" w:hAnsi="Arial"/>
                <w:sz w:val="12"/>
                <w:lang w:val="ru-RU"/>
              </w:rPr>
              <w:t xml:space="preserve"> </w:t>
            </w:r>
          </w:p>
          <w:p w:rsidR="00F10173" w:rsidRDefault="00F10173" w:rsidP="008B4D31">
            <w:pPr>
              <w:spacing w:before="40" w:after="4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sz w:val="12"/>
                <w:lang w:val="ru-RU"/>
              </w:rPr>
              <w:t>ВНЕШНИЙ ДИА</w:t>
            </w:r>
            <w:r>
              <w:rPr>
                <w:rFonts w:ascii="Arial" w:hAnsi="Arial"/>
                <w:sz w:val="13"/>
                <w:lang w:val="ru-RU"/>
              </w:rPr>
              <w:t>:</w:t>
            </w:r>
            <w:r>
              <w:rPr>
                <w:rFonts w:ascii="Arial" w:hAnsi="Arial"/>
                <w:b/>
                <w:sz w:val="13"/>
                <w:lang w:val="ru-RU"/>
              </w:rPr>
              <w:t xml:space="preserve">      ______</w:t>
            </w:r>
            <w:proofErr w:type="gramStart"/>
            <w:r>
              <w:rPr>
                <w:rFonts w:ascii="Arial" w:hAnsi="Arial"/>
                <w:sz w:val="12"/>
                <w:lang w:val="ru-RU"/>
              </w:rPr>
              <w:t>ММ</w:t>
            </w:r>
            <w:proofErr w:type="gramEnd"/>
            <w:r>
              <w:rPr>
                <w:rFonts w:ascii="Arial" w:hAnsi="Arial"/>
                <w:sz w:val="13"/>
                <w:lang w:val="ru-RU"/>
              </w:rPr>
              <w:t xml:space="preserve">,   </w:t>
            </w:r>
            <w:r>
              <w:rPr>
                <w:rFonts w:ascii="Arial" w:hAnsi="Arial"/>
                <w:sz w:val="12"/>
                <w:lang w:val="ru-RU"/>
              </w:rPr>
              <w:t>ВНУТРЕННИЙ ДИА</w:t>
            </w:r>
            <w:r>
              <w:rPr>
                <w:rFonts w:ascii="Arial" w:hAnsi="Arial"/>
                <w:sz w:val="13"/>
                <w:lang w:val="ru-RU"/>
              </w:rPr>
              <w:t xml:space="preserve">:    </w:t>
            </w:r>
            <w:r>
              <w:rPr>
                <w:rFonts w:ascii="Arial" w:hAnsi="Arial"/>
                <w:b/>
                <w:sz w:val="13"/>
                <w:lang w:val="ru-RU"/>
              </w:rPr>
              <w:t xml:space="preserve">______ </w:t>
            </w:r>
            <w:r>
              <w:rPr>
                <w:rFonts w:ascii="Arial" w:hAnsi="Arial"/>
                <w:sz w:val="12"/>
                <w:lang w:val="ru-RU"/>
              </w:rPr>
              <w:t>ММ</w:t>
            </w:r>
          </w:p>
        </w:tc>
      </w:tr>
    </w:tbl>
    <w:p w:rsidR="00F10173" w:rsidRDefault="00F10173" w:rsidP="00F10173">
      <w:pPr>
        <w:spacing w:before="40" w:after="40"/>
        <w:rPr>
          <w:rFonts w:ascii="Arial" w:hAnsi="Arial"/>
          <w:sz w:val="15"/>
          <w:lang w:val="ru-RU"/>
        </w:rPr>
      </w:pPr>
    </w:p>
    <w:p w:rsidR="00F10173" w:rsidRDefault="00F10173" w:rsidP="00F10173">
      <w:pPr>
        <w:spacing w:before="40" w:after="4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ДАННЫЕ ПО ТЕХНОЛОГИИ ОБРАБОТКИ СКВАЖИНЫ</w:t>
      </w:r>
    </w:p>
    <w:tbl>
      <w:tblPr>
        <w:tblW w:w="0" w:type="auto"/>
        <w:tblInd w:w="-7" w:type="dxa"/>
        <w:tblLayout w:type="fixed"/>
        <w:tblLook w:val="0000"/>
      </w:tblPr>
      <w:tblGrid>
        <w:gridCol w:w="2394"/>
        <w:gridCol w:w="2394"/>
        <w:gridCol w:w="2394"/>
        <w:gridCol w:w="2409"/>
      </w:tblGrid>
      <w:tr w:rsidR="00F10173" w:rsidTr="008B4D3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ПРОИЗВОДИТЕЛЬ: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</w:tr>
      <w:tr w:rsidR="00F10173" w:rsidTr="008B4D3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ТИП ХИМРЕАГЕНТОВ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РЕАГЕНТ №: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</w:tr>
      <w:tr w:rsidR="00F10173" w:rsidTr="008B4D3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ПЕРИОДИЧНОСТЬ ОБРАБОТКИ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ПРОБЛЕМЫ: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</w:tr>
    </w:tbl>
    <w:p w:rsidR="00F10173" w:rsidRDefault="00F10173" w:rsidP="00F10173">
      <w:pPr>
        <w:spacing w:before="40" w:after="40"/>
        <w:rPr>
          <w:rFonts w:ascii="Arial" w:hAnsi="Arial"/>
          <w:b/>
          <w:sz w:val="21"/>
        </w:rPr>
      </w:pPr>
    </w:p>
    <w:p w:rsidR="00F10173" w:rsidRDefault="00F10173" w:rsidP="00F10173">
      <w:pPr>
        <w:spacing w:before="40" w:after="4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ДАННЫЕ ПО ПЛАСТУ</w:t>
      </w:r>
    </w:p>
    <w:tbl>
      <w:tblPr>
        <w:tblW w:w="0" w:type="auto"/>
        <w:tblInd w:w="-7" w:type="dxa"/>
        <w:tblLayout w:type="fixed"/>
        <w:tblLook w:val="0000"/>
      </w:tblPr>
      <w:tblGrid>
        <w:gridCol w:w="4788"/>
        <w:gridCol w:w="4803"/>
      </w:tblGrid>
      <w:tr w:rsidR="00F10173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ПРОИЗВОДИТЕЛЬНОСТЬ ПО ЖИДКОСТИ, М3/СУТ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ГЛУБИНА СПУСКА ОБОРУДОВАНИЯ, М</w:t>
            </w:r>
          </w:p>
        </w:tc>
      </w:tr>
      <w:tr w:rsidR="00F10173" w:rsidRPr="009F3ACD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ОБВОДНЕННОСТЬ, %: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ЗАБОЙНОЕ СТАТИЧЕСКОЕ ДАВЛЕНИЕ, КГ/СМ</w:t>
            </w:r>
            <w:proofErr w:type="gramStart"/>
            <w:r>
              <w:rPr>
                <w:rFonts w:ascii="Arial" w:hAnsi="Arial"/>
                <w:b/>
                <w:sz w:val="13"/>
                <w:lang w:val="ru-RU"/>
              </w:rPr>
              <w:t>2</w:t>
            </w:r>
            <w:proofErr w:type="gramEnd"/>
          </w:p>
        </w:tc>
      </w:tr>
      <w:tr w:rsidR="00F10173" w:rsidRPr="009F3ACD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ДИНАМИЧЕСКИЙ УРОВЕНЬ, М: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ЗАБОЙНОЕ ДИНАМИЧЕСКОЕ ДАВЛЕНИЕ, КГ/СМ</w:t>
            </w:r>
            <w:proofErr w:type="gramStart"/>
            <w:r>
              <w:rPr>
                <w:rFonts w:ascii="Arial" w:hAnsi="Arial"/>
                <w:b/>
                <w:sz w:val="13"/>
                <w:lang w:val="ru-RU"/>
              </w:rPr>
              <w:t>2</w:t>
            </w:r>
            <w:proofErr w:type="gramEnd"/>
          </w:p>
        </w:tc>
      </w:tr>
      <w:tr w:rsidR="00F10173" w:rsidRPr="009F3ACD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ПЛОТНОСТЬ НЕФТИ, КГ/М3: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>КОЭФФИЦИЕНТ ПРОДУКТИВНОСТИ, М3/КГ/СМ</w:t>
            </w:r>
            <w:proofErr w:type="gramStart"/>
            <w:r>
              <w:rPr>
                <w:rFonts w:ascii="Arial" w:hAnsi="Arial"/>
                <w:b/>
                <w:sz w:val="13"/>
                <w:lang w:val="ru-RU"/>
              </w:rPr>
              <w:t>2</w:t>
            </w:r>
            <w:proofErr w:type="gramEnd"/>
            <w:r>
              <w:rPr>
                <w:rFonts w:ascii="Arial" w:hAnsi="Arial"/>
                <w:b/>
                <w:sz w:val="13"/>
                <w:lang w:val="ru-RU"/>
              </w:rPr>
              <w:t>/СУТ</w:t>
            </w:r>
          </w:p>
        </w:tc>
      </w:tr>
      <w:tr w:rsidR="00F10173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ПЛОТНОСТЬ ВОДЫ, КГ/М3: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ГАЗОВЫЙ ФАКТОР, М3/М3:</w:t>
            </w:r>
          </w:p>
        </w:tc>
      </w:tr>
      <w:tr w:rsidR="00F10173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УДЕЛЬНЫЙ ВЕС ГАЗА: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ЗАБОЙНАЯ ТЕМПЕРАТУРА, С:</w:t>
            </w:r>
          </w:p>
        </w:tc>
      </w:tr>
      <w:tr w:rsidR="00F10173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УДЕЛЬНЫЙ ВЕС ВОДЫ: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ДАВЛЕНИЕ НАСЫЩЕНИЯ, КГ/СМ2:</w:t>
            </w:r>
          </w:p>
        </w:tc>
      </w:tr>
      <w:tr w:rsidR="00F10173" w:rsidRPr="009F3ACD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PH ЖИДКОСТИ: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 xml:space="preserve">ВЯЗКОСТЬ НЕФТИ,             </w:t>
            </w:r>
            <w:proofErr w:type="spellStart"/>
            <w:r>
              <w:rPr>
                <w:rFonts w:ascii="Arial" w:hAnsi="Arial"/>
                <w:b/>
                <w:sz w:val="13"/>
                <w:lang w:val="ru-RU"/>
              </w:rPr>
              <w:t>сПз</w:t>
            </w:r>
            <w:proofErr w:type="spellEnd"/>
            <w:r>
              <w:rPr>
                <w:rFonts w:ascii="Arial" w:hAnsi="Arial"/>
                <w:b/>
                <w:sz w:val="13"/>
                <w:lang w:val="ru-RU"/>
              </w:rPr>
              <w:t xml:space="preserve">, </w:t>
            </w:r>
            <w:proofErr w:type="gramStart"/>
            <w:r>
              <w:rPr>
                <w:rFonts w:ascii="Arial" w:hAnsi="Arial"/>
                <w:b/>
                <w:sz w:val="13"/>
                <w:lang w:val="ru-RU"/>
              </w:rPr>
              <w:t>ПРИ</w:t>
            </w:r>
            <w:proofErr w:type="gramEnd"/>
            <w:r>
              <w:rPr>
                <w:rFonts w:ascii="Arial" w:hAnsi="Arial"/>
                <w:b/>
                <w:sz w:val="13"/>
                <w:lang w:val="ru-RU"/>
              </w:rPr>
              <w:t xml:space="preserve">                    С</w:t>
            </w:r>
          </w:p>
        </w:tc>
      </w:tr>
      <w:tr w:rsidR="00F10173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КОНЦЕНТРАЦИЯ СУЛЬФИДА ЖЕЛЕЗА,%: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КВЧ, % ИЛИ МГ/Л:</w:t>
            </w:r>
          </w:p>
        </w:tc>
      </w:tr>
      <w:tr w:rsidR="00F10173" w:rsidTr="008B4D3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КОНЦЕНТРАЦИЯ H2S %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КОНЦЕНТРАЦИЯ СО2, %:</w:t>
            </w:r>
          </w:p>
        </w:tc>
      </w:tr>
    </w:tbl>
    <w:p w:rsidR="00F10173" w:rsidRDefault="00F10173" w:rsidP="00F10173">
      <w:pPr>
        <w:spacing w:before="40" w:after="40"/>
        <w:rPr>
          <w:rFonts w:ascii="Arial" w:hAnsi="Arial"/>
          <w:b/>
          <w:sz w:val="21"/>
        </w:rPr>
      </w:pPr>
    </w:p>
    <w:p w:rsidR="00F10173" w:rsidRDefault="00F10173" w:rsidP="00F10173">
      <w:pPr>
        <w:spacing w:before="40" w:after="4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ТЕХТРЕБОВАНИЯ</w:t>
      </w:r>
    </w:p>
    <w:tbl>
      <w:tblPr>
        <w:tblW w:w="0" w:type="auto"/>
        <w:tblInd w:w="-7" w:type="dxa"/>
        <w:tblLayout w:type="fixed"/>
        <w:tblLook w:val="0000"/>
      </w:tblPr>
      <w:tblGrid>
        <w:gridCol w:w="2268"/>
        <w:gridCol w:w="126"/>
        <w:gridCol w:w="663"/>
        <w:gridCol w:w="296"/>
        <w:gridCol w:w="355"/>
        <w:gridCol w:w="900"/>
        <w:gridCol w:w="180"/>
        <w:gridCol w:w="726"/>
        <w:gridCol w:w="1668"/>
        <w:gridCol w:w="576"/>
        <w:gridCol w:w="1833"/>
      </w:tblGrid>
      <w:tr w:rsidR="00F10173" w:rsidTr="008B4D31">
        <w:tc>
          <w:tcPr>
            <w:tcW w:w="3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ПРОИЗВОДИТЕЛЬНОСТЬМ3/СУТ: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ГЛУБИНА СПУСКА, М: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</w:tr>
      <w:tr w:rsidR="00F10173" w:rsidTr="008B4D3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ЭЛЕКТРОСНАБЖЕНИЕ: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ГЦ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</w:tr>
      <w:tr w:rsidR="00F10173" w:rsidRPr="009F3ACD" w:rsidTr="008B4D31">
        <w:tc>
          <w:tcPr>
            <w:tcW w:w="95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sz w:val="12"/>
                <w:lang w:val="ru-RU"/>
              </w:rPr>
            </w:pPr>
            <w:r>
              <w:rPr>
                <w:rFonts w:ascii="Arial" w:hAnsi="Arial"/>
                <w:b/>
                <w:sz w:val="13"/>
                <w:lang w:val="ru-RU"/>
              </w:rPr>
              <w:t xml:space="preserve">ТРЕБУЕМОЕ ОБОРУДОВАНИЕ:   </w:t>
            </w: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  <w:lang w:val="ru-RU"/>
              </w:rPr>
              <w:t xml:space="preserve"> </w:t>
            </w:r>
            <w:r>
              <w:rPr>
                <w:rFonts w:ascii="Arial" w:hAnsi="Arial"/>
                <w:sz w:val="12"/>
                <w:lang w:val="ru-RU"/>
              </w:rPr>
              <w:t xml:space="preserve">ПЭД,     </w:t>
            </w: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  <w:lang w:val="ru-RU"/>
              </w:rPr>
              <w:t xml:space="preserve"> </w:t>
            </w:r>
            <w:r>
              <w:rPr>
                <w:rFonts w:ascii="Arial" w:hAnsi="Arial"/>
                <w:sz w:val="12"/>
                <w:lang w:val="ru-RU"/>
              </w:rPr>
              <w:t xml:space="preserve">ГИДРОЗАЩИТА,     </w:t>
            </w: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  <w:lang w:val="ru-RU"/>
              </w:rPr>
              <w:t xml:space="preserve"> </w:t>
            </w:r>
            <w:r>
              <w:rPr>
                <w:rFonts w:ascii="Arial" w:hAnsi="Arial"/>
                <w:sz w:val="12"/>
                <w:lang w:val="ru-RU"/>
              </w:rPr>
              <w:t xml:space="preserve">КАБЕЛЬ,     </w:t>
            </w: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  <w:lang w:val="ru-RU"/>
              </w:rPr>
              <w:t xml:space="preserve"> </w:t>
            </w:r>
            <w:r>
              <w:rPr>
                <w:rFonts w:ascii="Arial" w:hAnsi="Arial"/>
                <w:sz w:val="12"/>
                <w:lang w:val="ru-RU"/>
              </w:rPr>
              <w:t xml:space="preserve">ТРАНСФОРМАТОР,     </w:t>
            </w:r>
            <w:r>
              <w:rPr>
                <w:rFonts w:ascii="Monotype Sorts" w:hAnsi="Monotype Sorts"/>
                <w:sz w:val="21"/>
              </w:rPr>
              <w:t></w:t>
            </w:r>
            <w:r>
              <w:rPr>
                <w:rFonts w:ascii="Arial" w:hAnsi="Arial"/>
                <w:sz w:val="21"/>
                <w:lang w:val="ru-RU"/>
              </w:rPr>
              <w:t xml:space="preserve"> </w:t>
            </w:r>
            <w:r>
              <w:rPr>
                <w:rFonts w:ascii="Arial" w:hAnsi="Arial"/>
                <w:sz w:val="12"/>
                <w:lang w:val="ru-RU"/>
              </w:rPr>
              <w:t>СЧП</w:t>
            </w:r>
          </w:p>
        </w:tc>
      </w:tr>
      <w:tr w:rsidR="00F10173" w:rsidTr="008B4D31">
        <w:tc>
          <w:tcPr>
            <w:tcW w:w="95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 xml:space="preserve">ПРОИЗВОДИТЕЛЬ ВИНТОВОГО НАСОСА:                             </w:t>
            </w:r>
          </w:p>
        </w:tc>
      </w:tr>
      <w:tr w:rsidR="00F10173" w:rsidTr="008B4D31"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МОДЕЛЬ НАСОСА:</w:t>
            </w:r>
          </w:p>
        </w:tc>
        <w:tc>
          <w:tcPr>
            <w:tcW w:w="2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>ТИП ЭЛАСТОМЕРА: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rPr>
                <w:rFonts w:ascii="Arial" w:hAnsi="Arial"/>
                <w:b/>
                <w:sz w:val="13"/>
              </w:rPr>
            </w:pPr>
          </w:p>
        </w:tc>
      </w:tr>
    </w:tbl>
    <w:p w:rsidR="00F10173" w:rsidRDefault="00F10173" w:rsidP="00F10173">
      <w:pPr>
        <w:spacing w:before="40" w:after="40"/>
        <w:rPr>
          <w:rFonts w:ascii="Arial" w:hAnsi="Arial"/>
          <w:sz w:val="13"/>
          <w:lang w:val="ru-RU"/>
        </w:rPr>
      </w:pPr>
      <w:r>
        <w:rPr>
          <w:rFonts w:ascii="Arial" w:hAnsi="Arial"/>
          <w:b/>
          <w:sz w:val="13"/>
          <w:lang w:val="ru-RU"/>
        </w:rPr>
        <w:t xml:space="preserve">* - </w:t>
      </w:r>
      <w:r>
        <w:rPr>
          <w:rFonts w:ascii="Arial" w:hAnsi="Arial"/>
          <w:sz w:val="13"/>
          <w:lang w:val="ru-RU"/>
        </w:rPr>
        <w:t>ПРИ НАЛИЧИИ НАКЛОННО-НАПРАВЛЕННОЙ ИЛИ ГОРИЗОНТАЛЬНОЙ СКВАЖИНЫ  ПРИЛОЖИТЕ  ИНКЛИНОГРАММУ</w:t>
      </w:r>
    </w:p>
    <w:p w:rsidR="00F10173" w:rsidRDefault="00F10173" w:rsidP="00F10173">
      <w:pPr>
        <w:spacing w:before="40" w:after="40"/>
        <w:rPr>
          <w:rFonts w:ascii="Arial" w:hAnsi="Arial"/>
          <w:sz w:val="13"/>
          <w:lang w:val="ru-RU"/>
        </w:rPr>
      </w:pPr>
    </w:p>
    <w:tbl>
      <w:tblPr>
        <w:tblpPr w:leftFromText="180" w:rightFromText="180" w:vertAnchor="text" w:horzAnchor="margin" w:tblpY="425"/>
        <w:tblW w:w="0" w:type="auto"/>
        <w:tblLayout w:type="fixed"/>
        <w:tblLook w:val="0000"/>
      </w:tblPr>
      <w:tblGrid>
        <w:gridCol w:w="9576"/>
      </w:tblGrid>
      <w:tr w:rsidR="00F10173" w:rsidTr="008B4D31">
        <w:tc>
          <w:tcPr>
            <w:tcW w:w="9576" w:type="dxa"/>
            <w:shd w:val="clear" w:color="auto" w:fill="auto"/>
          </w:tcPr>
          <w:p w:rsidR="00F10173" w:rsidRDefault="00F10173" w:rsidP="008B4D31">
            <w:pPr>
              <w:snapToGrid w:val="0"/>
              <w:spacing w:before="40" w:after="40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  <w:t xml:space="preserve">СОСТАВЛЕНО:  ___________________________________                                    ДАТА:  ______________________                                      </w:t>
            </w:r>
          </w:p>
        </w:tc>
      </w:tr>
    </w:tbl>
    <w:p w:rsidR="000640EC" w:rsidRDefault="000640EC"/>
    <w:sectPr w:rsidR="000640EC" w:rsidSect="0006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altName w:val="Andale Mono IPA"/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60B2"/>
    <w:rsid w:val="000640EC"/>
    <w:rsid w:val="001C5E4B"/>
    <w:rsid w:val="002E011B"/>
    <w:rsid w:val="00444E57"/>
    <w:rsid w:val="007060B2"/>
    <w:rsid w:val="00834355"/>
    <w:rsid w:val="009F3ACD"/>
    <w:rsid w:val="00BB465D"/>
    <w:rsid w:val="00F1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73"/>
    <w:pPr>
      <w:suppressAutoHyphens/>
      <w:spacing w:after="0" w:line="240" w:lineRule="auto"/>
    </w:pPr>
    <w:rPr>
      <w:rFonts w:ascii="Arial Narrow" w:eastAsia="Times New Roman" w:hAnsi="Arial Narrow" w:cs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017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0173"/>
    <w:rPr>
      <w:rFonts w:ascii="Arial Narrow" w:eastAsia="Times New Roman" w:hAnsi="Arial Narrow" w:cs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Bahonasi</dc:creator>
  <cp:keywords/>
  <dc:description/>
  <cp:lastModifiedBy>Bahonasi</cp:lastModifiedBy>
  <cp:revision>3</cp:revision>
  <dcterms:created xsi:type="dcterms:W3CDTF">2012-05-07T15:17:00Z</dcterms:created>
  <dcterms:modified xsi:type="dcterms:W3CDTF">2012-08-09T06:16:00Z</dcterms:modified>
</cp:coreProperties>
</file>